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9B27" w14:textId="52B958C9" w:rsidR="00BB4755" w:rsidRDefault="00DA7A58" w:rsidP="00DA7A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BUILDING RELATIONSHIPS LIKE JESUS/MARCH 20</w:t>
      </w:r>
      <w:r w:rsidRPr="00DA7A58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2B8FF56E" w14:textId="3A47763E" w:rsidR="00DA7A58" w:rsidRDefault="00DA7A58" w:rsidP="00DA7A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3:1-21</w:t>
      </w:r>
    </w:p>
    <w:p w14:paraId="628FFC97" w14:textId="399CDCBC" w:rsidR="00DA7A58" w:rsidRDefault="00DA7A58" w:rsidP="00C416CA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NICODEMUS </w:t>
      </w:r>
    </w:p>
    <w:p w14:paraId="51CCF2CF" w14:textId="0AC0BFB7" w:rsidR="00DA7A58" w:rsidRPr="00DA7A58" w:rsidRDefault="00DA7A58" w:rsidP="00C416CA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The Good </w:t>
      </w:r>
    </w:p>
    <w:p w14:paraId="3870A2B9" w14:textId="255EEB40" w:rsidR="00DA7A58" w:rsidRPr="00DA7A58" w:rsidRDefault="00DA7A58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 w:rsidRPr="00DA7A58">
        <w:rPr>
          <w:sz w:val="28"/>
          <w:szCs w:val="28"/>
        </w:rPr>
        <w:t>How we treat the popular</w:t>
      </w:r>
      <w:r>
        <w:rPr>
          <w:sz w:val="28"/>
          <w:szCs w:val="28"/>
        </w:rPr>
        <w:t xml:space="preserve"> </w:t>
      </w:r>
      <w:r w:rsidRPr="00DA7A58">
        <w:rPr>
          <w:sz w:val="28"/>
          <w:szCs w:val="28"/>
        </w:rPr>
        <w:t>(Amos 3:3; Proverbs 18:24)</w:t>
      </w:r>
    </w:p>
    <w:p w14:paraId="582BE007" w14:textId="777FE3E7" w:rsidR="00DA7A58" w:rsidRPr="00DA7A58" w:rsidRDefault="00DA7A58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How Jesus treated him (John 3:1-21; 19:38-40)</w:t>
      </w:r>
    </w:p>
    <w:p w14:paraId="005714D3" w14:textId="50651307" w:rsidR="00DA7A58" w:rsidRDefault="00DA7A58" w:rsidP="00C416CA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ZACCHEAUS </w:t>
      </w:r>
    </w:p>
    <w:p w14:paraId="5097D998" w14:textId="0988BFDA" w:rsidR="00DA7A58" w:rsidRPr="00DA7A58" w:rsidRDefault="00DA7A58" w:rsidP="00C416CA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Bad</w:t>
      </w:r>
    </w:p>
    <w:p w14:paraId="5E34BB00" w14:textId="7042DA23" w:rsidR="00DA7A58" w:rsidRPr="00C416CA" w:rsidRDefault="00DA7A58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Money can buy friends (Luke 19:1-2; Proverbs 14:20; 19:4)</w:t>
      </w:r>
    </w:p>
    <w:p w14:paraId="4FB76CF2" w14:textId="6B351E24" w:rsidR="00C416CA" w:rsidRPr="00C416CA" w:rsidRDefault="00C416CA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Money can’t buy a soul (Acts 8:18-20; Matthew 19:21-22)</w:t>
      </w:r>
    </w:p>
    <w:p w14:paraId="6FD2309A" w14:textId="21AE64B6" w:rsidR="00C416CA" w:rsidRPr="00C416CA" w:rsidRDefault="00C416CA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Make time for them (Luke 19:3-10)</w:t>
      </w:r>
    </w:p>
    <w:p w14:paraId="3A5A534A" w14:textId="71C699FA" w:rsidR="00C416CA" w:rsidRDefault="00C416CA" w:rsidP="00C416CA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THEIF ON THE CROSS</w:t>
      </w:r>
    </w:p>
    <w:p w14:paraId="6B0E0CEB" w14:textId="0F84F7F9" w:rsidR="00C416CA" w:rsidRPr="00C416CA" w:rsidRDefault="00C416CA" w:rsidP="00C416CA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The Ugly </w:t>
      </w:r>
    </w:p>
    <w:p w14:paraId="7B29BDBB" w14:textId="5E71CE13" w:rsidR="00C416CA" w:rsidRPr="008064D0" w:rsidRDefault="00C416CA" w:rsidP="00C416CA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Jesus was there for him when all others were not (Matthew 27:38-44; Luke 23:39-43)</w:t>
      </w:r>
    </w:p>
    <w:p w14:paraId="4EFB8A77" w14:textId="4311065A" w:rsidR="008064D0" w:rsidRDefault="008064D0" w:rsidP="008064D0">
      <w:pPr>
        <w:spacing w:after="360"/>
        <w:rPr>
          <w:b/>
          <w:bCs/>
          <w:sz w:val="32"/>
          <w:szCs w:val="32"/>
        </w:rPr>
      </w:pPr>
    </w:p>
    <w:p w14:paraId="7F2D9038" w14:textId="1202B945" w:rsidR="008064D0" w:rsidRDefault="008064D0" w:rsidP="008064D0">
      <w:pPr>
        <w:spacing w:after="360"/>
        <w:rPr>
          <w:b/>
          <w:bCs/>
          <w:sz w:val="32"/>
          <w:szCs w:val="32"/>
        </w:rPr>
      </w:pPr>
    </w:p>
    <w:p w14:paraId="0D8A4889" w14:textId="0D0D79A7" w:rsidR="008064D0" w:rsidRDefault="008064D0" w:rsidP="008064D0">
      <w:pPr>
        <w:spacing w:after="360"/>
        <w:rPr>
          <w:b/>
          <w:bCs/>
          <w:sz w:val="32"/>
          <w:szCs w:val="32"/>
        </w:rPr>
      </w:pPr>
    </w:p>
    <w:p w14:paraId="01E6C70A" w14:textId="77777777" w:rsidR="008064D0" w:rsidRDefault="008064D0" w:rsidP="00806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REJOICE CHURCH/MARCH 20</w:t>
      </w:r>
      <w:r w:rsidRPr="00AE2B2F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0D6E890D" w14:textId="77777777" w:rsidR="008064D0" w:rsidRDefault="008064D0" w:rsidP="008064D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MATTHEW 5:12</w:t>
      </w:r>
    </w:p>
    <w:p w14:paraId="648C76F6" w14:textId="77777777" w:rsidR="008064D0" w:rsidRDefault="008064D0" w:rsidP="008064D0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WE DON’T HAVE</w:t>
      </w:r>
    </w:p>
    <w:p w14:paraId="7BBCB7E5" w14:textId="77777777" w:rsidR="008064D0" w:rsidRPr="00AE2B2F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We are not lost (Mark 16:16; 1 Peter 3:21)</w:t>
      </w:r>
    </w:p>
    <w:p w14:paraId="11E7C80D" w14:textId="77777777" w:rsidR="008064D0" w:rsidRPr="00AE2B2F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We will not be charged (Romans 6:23; 1 Timothy 2:5-6)</w:t>
      </w:r>
    </w:p>
    <w:p w14:paraId="03F257F1" w14:textId="77777777" w:rsidR="008064D0" w:rsidRPr="00AE2B2F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We are not dirty (Acts 22:16; Revelation 1:5)</w:t>
      </w:r>
    </w:p>
    <w:p w14:paraId="03247B64" w14:textId="77777777" w:rsidR="008064D0" w:rsidRPr="00AE2B2F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We are not guilty (Romans 5:8-9; 3:23-34)</w:t>
      </w:r>
    </w:p>
    <w:p w14:paraId="299E5FB4" w14:textId="77777777" w:rsidR="008064D0" w:rsidRDefault="008064D0" w:rsidP="008064D0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WE HAVE</w:t>
      </w:r>
    </w:p>
    <w:p w14:paraId="3BCA54F5" w14:textId="77777777" w:rsidR="008064D0" w:rsidRPr="00AE2B2F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Forgiveness</w:t>
      </w:r>
    </w:p>
    <w:p w14:paraId="5C2A204E" w14:textId="77777777" w:rsidR="008064D0" w:rsidRPr="00AE2B2F" w:rsidRDefault="008064D0" w:rsidP="008064D0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Forgiveness removes (1 Thessalonians 1:10; 5:9; Hebrews 9:9,13; 10:22; Philippians 1:21; Hebrews 2:15; Psalm 16:11; Philippians 3:19)</w:t>
      </w:r>
    </w:p>
    <w:p w14:paraId="5726405A" w14:textId="77777777" w:rsidR="008064D0" w:rsidRPr="00745B65" w:rsidRDefault="008064D0" w:rsidP="008064D0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Forgiveness brings (1 John 1:3; Galatians 4:4-6; Romans 8:28; 1 Thessalonians 4:18; Luke 16:25; Matthew 25:34-36; 2 Corinthians 4:16-17)</w:t>
      </w:r>
    </w:p>
    <w:p w14:paraId="717FABBD" w14:textId="77777777" w:rsidR="008064D0" w:rsidRDefault="008064D0" w:rsidP="008064D0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WHERE WE ARE</w:t>
      </w:r>
    </w:p>
    <w:p w14:paraId="49EC52D8" w14:textId="77777777" w:rsidR="008064D0" w:rsidRPr="00745B65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In Christ (Romans 3:24; 8:1; 1 Corinthians 1:2; 2 Corinthians 2:14; 5:17; Galatians 2:4; Ephesians 1:3; 2:3; 1 Thessalonians 4:16; 1 Timothy 1:14; 2 Timothy 1:1; 2:10)</w:t>
      </w:r>
    </w:p>
    <w:p w14:paraId="0A32F294" w14:textId="77777777" w:rsidR="008064D0" w:rsidRDefault="008064D0" w:rsidP="008064D0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WE SEE</w:t>
      </w:r>
    </w:p>
    <w:p w14:paraId="5900B2E4" w14:textId="630D9EA4" w:rsidR="008064D0" w:rsidRPr="008064D0" w:rsidRDefault="008064D0" w:rsidP="008064D0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New Testament Christians (Acts 2:46; 8:8; 13:15; 16:25, 33-34)</w:t>
      </w:r>
    </w:p>
    <w:sectPr w:rsidR="008064D0" w:rsidRPr="0080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622"/>
    <w:multiLevelType w:val="hybridMultilevel"/>
    <w:tmpl w:val="C1E626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2E0DE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3392B24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35C"/>
    <w:multiLevelType w:val="hybridMultilevel"/>
    <w:tmpl w:val="BDA85B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C9AAFA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A3BAAB2E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58"/>
    <w:rsid w:val="008064D0"/>
    <w:rsid w:val="00BB4755"/>
    <w:rsid w:val="00C416CA"/>
    <w:rsid w:val="00D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A5C2"/>
  <w15:chartTrackingRefBased/>
  <w15:docId w15:val="{1167232F-DAA9-4A41-8CF2-4A08F9B1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2022-03-17T21:18:00Z</dcterms:created>
  <dcterms:modified xsi:type="dcterms:W3CDTF">2022-03-17T21:18:00Z</dcterms:modified>
</cp:coreProperties>
</file>