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751" w14:textId="77777777" w:rsidR="0082531E" w:rsidRDefault="001F39C5" w:rsidP="001F39C5">
      <w:pPr>
        <w:jc w:val="center"/>
        <w:rPr>
          <w:b/>
          <w:sz w:val="36"/>
        </w:rPr>
      </w:pPr>
      <w:r>
        <w:rPr>
          <w:b/>
          <w:sz w:val="36"/>
        </w:rPr>
        <w:t>GODLY WORDS FOR RAISING SUCCESSFUL CHILDREN</w:t>
      </w:r>
    </w:p>
    <w:p w14:paraId="7EBFF2B6" w14:textId="4B9A22F5" w:rsidR="001F39C5" w:rsidRDefault="00462409" w:rsidP="001F39C5">
      <w:pPr>
        <w:jc w:val="center"/>
        <w:rPr>
          <w:b/>
          <w:sz w:val="36"/>
        </w:rPr>
      </w:pPr>
      <w:r>
        <w:rPr>
          <w:b/>
          <w:sz w:val="36"/>
        </w:rPr>
        <w:t>MAY 30</w:t>
      </w:r>
      <w:r w:rsidRPr="00462409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</w:t>
      </w:r>
      <w:r w:rsidR="001F39C5">
        <w:rPr>
          <w:b/>
          <w:sz w:val="36"/>
        </w:rPr>
        <w:t>A.M./PROVERBS 1:2-3</w:t>
      </w:r>
    </w:p>
    <w:p w14:paraId="24CF2CBA" w14:textId="77777777" w:rsidR="001F39C5" w:rsidRDefault="001F39C5" w:rsidP="00462409">
      <w:pPr>
        <w:pStyle w:val="ListParagraph"/>
        <w:numPr>
          <w:ilvl w:val="0"/>
          <w:numId w:val="1"/>
        </w:numPr>
        <w:spacing w:after="720"/>
        <w:contextualSpacing w:val="0"/>
        <w:rPr>
          <w:b/>
          <w:sz w:val="32"/>
        </w:rPr>
      </w:pPr>
      <w:r>
        <w:rPr>
          <w:b/>
          <w:sz w:val="32"/>
        </w:rPr>
        <w:t>FLEE EVIL</w:t>
      </w:r>
    </w:p>
    <w:p w14:paraId="3AF391BE" w14:textId="77777777" w:rsidR="001F39C5" w:rsidRPr="001F39C5" w:rsidRDefault="001F39C5" w:rsidP="00462409">
      <w:pPr>
        <w:pStyle w:val="ListParagraph"/>
        <w:numPr>
          <w:ilvl w:val="1"/>
          <w:numId w:val="1"/>
        </w:numPr>
        <w:spacing w:after="720"/>
        <w:contextualSpacing w:val="0"/>
        <w:rPr>
          <w:b/>
          <w:sz w:val="32"/>
        </w:rPr>
      </w:pPr>
      <w:r>
        <w:rPr>
          <w:b/>
          <w:sz w:val="28"/>
        </w:rPr>
        <w:t>Eliminate the World’s Influence (Proverbs 1:10-19; Titus 2:6; 1 John 2:15-17; 5:19; 1 Peter 5:8; 1 Corinthians 6:9-10; Proverbs 6:16-19; Ephesians 4:29; Genesis 6:2; Ephesians 6:11-18)</w:t>
      </w:r>
    </w:p>
    <w:p w14:paraId="2D2B0C61" w14:textId="77777777" w:rsidR="001F39C5" w:rsidRDefault="001F39C5" w:rsidP="00462409">
      <w:pPr>
        <w:pStyle w:val="ListParagraph"/>
        <w:numPr>
          <w:ilvl w:val="0"/>
          <w:numId w:val="1"/>
        </w:numPr>
        <w:spacing w:after="720"/>
        <w:contextualSpacing w:val="0"/>
        <w:rPr>
          <w:b/>
          <w:sz w:val="32"/>
        </w:rPr>
      </w:pPr>
      <w:r>
        <w:rPr>
          <w:b/>
          <w:sz w:val="32"/>
        </w:rPr>
        <w:t>FIND AND TRUST GOD</w:t>
      </w:r>
    </w:p>
    <w:p w14:paraId="67869D5C" w14:textId="77777777" w:rsidR="001F39C5" w:rsidRPr="001F39C5" w:rsidRDefault="001F39C5" w:rsidP="00462409">
      <w:pPr>
        <w:pStyle w:val="ListParagraph"/>
        <w:numPr>
          <w:ilvl w:val="1"/>
          <w:numId w:val="1"/>
        </w:numPr>
        <w:spacing w:after="720"/>
        <w:contextualSpacing w:val="0"/>
        <w:rPr>
          <w:b/>
          <w:sz w:val="32"/>
        </w:rPr>
      </w:pPr>
      <w:r>
        <w:rPr>
          <w:b/>
          <w:sz w:val="28"/>
        </w:rPr>
        <w:t>Educate Biblically (Proverbs 3:5-6; 14:12; Deuteronomy 6:7; 2 Timothy 2:15; 3:16-17; 1 Timothy 4:13-16; Psalm 1:2)</w:t>
      </w:r>
    </w:p>
    <w:p w14:paraId="324FAE23" w14:textId="77777777" w:rsidR="001F39C5" w:rsidRDefault="001F39C5" w:rsidP="00462409">
      <w:pPr>
        <w:pStyle w:val="ListParagraph"/>
        <w:numPr>
          <w:ilvl w:val="0"/>
          <w:numId w:val="1"/>
        </w:numPr>
        <w:spacing w:after="720"/>
        <w:contextualSpacing w:val="0"/>
        <w:rPr>
          <w:b/>
          <w:sz w:val="32"/>
        </w:rPr>
      </w:pPr>
      <w:r>
        <w:rPr>
          <w:b/>
          <w:sz w:val="32"/>
        </w:rPr>
        <w:t>FIRM EXAMPLE</w:t>
      </w:r>
    </w:p>
    <w:p w14:paraId="35D834C8" w14:textId="77777777" w:rsidR="001F39C5" w:rsidRPr="001F39C5" w:rsidRDefault="001F39C5" w:rsidP="00462409">
      <w:pPr>
        <w:pStyle w:val="ListParagraph"/>
        <w:numPr>
          <w:ilvl w:val="1"/>
          <w:numId w:val="1"/>
        </w:numPr>
        <w:spacing w:after="720"/>
        <w:contextualSpacing w:val="0"/>
        <w:rPr>
          <w:b/>
          <w:sz w:val="32"/>
        </w:rPr>
      </w:pPr>
      <w:r>
        <w:rPr>
          <w:b/>
          <w:sz w:val="28"/>
        </w:rPr>
        <w:t>Example of Christianity (Proverbs 4:3-6; 1 Corinthians 11:1; John 13:15; 2 Thessalonians 3:7; 1 Timothy 4:12)</w:t>
      </w:r>
    </w:p>
    <w:p w14:paraId="426D9BBF" w14:textId="753A0143" w:rsidR="001F39C5" w:rsidRPr="00462409" w:rsidRDefault="001F39C5" w:rsidP="00462409">
      <w:pPr>
        <w:pStyle w:val="ListParagraph"/>
        <w:numPr>
          <w:ilvl w:val="1"/>
          <w:numId w:val="1"/>
        </w:numPr>
        <w:spacing w:after="720"/>
        <w:contextualSpacing w:val="0"/>
        <w:rPr>
          <w:b/>
          <w:sz w:val="32"/>
        </w:rPr>
      </w:pPr>
      <w:r>
        <w:rPr>
          <w:b/>
          <w:sz w:val="28"/>
        </w:rPr>
        <w:t>Experience Prayer (Proverbs 15:29; 1 Thessalonians 5:17; 1 Peter 5:7; Matthew 26:41; 5:44)</w:t>
      </w:r>
    </w:p>
    <w:p w14:paraId="4D4F5137" w14:textId="4E2AA9B3" w:rsidR="00462409" w:rsidRDefault="00462409" w:rsidP="00462409">
      <w:pPr>
        <w:spacing w:after="720"/>
        <w:rPr>
          <w:b/>
          <w:sz w:val="32"/>
        </w:rPr>
      </w:pPr>
    </w:p>
    <w:p w14:paraId="55BD05E0" w14:textId="4F975803" w:rsidR="00462409" w:rsidRDefault="00462409" w:rsidP="00462409">
      <w:pPr>
        <w:spacing w:after="720"/>
        <w:rPr>
          <w:b/>
          <w:sz w:val="32"/>
        </w:rPr>
      </w:pPr>
    </w:p>
    <w:p w14:paraId="0FB2FAE2" w14:textId="77777777" w:rsidR="00462409" w:rsidRDefault="00462409" w:rsidP="00462409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CLEANSING OUR TEMPLE/MAY 30</w:t>
      </w:r>
      <w:r w:rsidRPr="008F64B7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604F727D" w14:textId="77777777" w:rsidR="00462409" w:rsidRDefault="00462409" w:rsidP="00462409">
      <w:pPr>
        <w:jc w:val="center"/>
        <w:rPr>
          <w:b/>
          <w:sz w:val="36"/>
        </w:rPr>
      </w:pPr>
      <w:r>
        <w:rPr>
          <w:b/>
          <w:sz w:val="36"/>
        </w:rPr>
        <w:t>JOHN 2:13-22</w:t>
      </w:r>
    </w:p>
    <w:p w14:paraId="62E7FCB3" w14:textId="77777777" w:rsidR="00462409" w:rsidRDefault="00462409" w:rsidP="00462409">
      <w:pPr>
        <w:pStyle w:val="ListParagraph"/>
        <w:numPr>
          <w:ilvl w:val="0"/>
          <w:numId w:val="2"/>
        </w:numPr>
        <w:spacing w:after="240"/>
        <w:contextualSpacing w:val="0"/>
        <w:rPr>
          <w:b/>
          <w:sz w:val="32"/>
        </w:rPr>
      </w:pPr>
      <w:r>
        <w:rPr>
          <w:b/>
          <w:sz w:val="32"/>
        </w:rPr>
        <w:t>REASON</w:t>
      </w:r>
    </w:p>
    <w:p w14:paraId="78D65051" w14:textId="77777777" w:rsidR="00462409" w:rsidRPr="0052458B" w:rsidRDefault="00462409" w:rsidP="00462409">
      <w:pPr>
        <w:pStyle w:val="ListParagraph"/>
        <w:numPr>
          <w:ilvl w:val="1"/>
          <w:numId w:val="2"/>
        </w:numPr>
        <w:spacing w:after="240"/>
        <w:contextualSpacing w:val="0"/>
        <w:rPr>
          <w:b/>
          <w:sz w:val="32"/>
        </w:rPr>
      </w:pPr>
      <w:r>
        <w:rPr>
          <w:b/>
          <w:sz w:val="28"/>
        </w:rPr>
        <w:t>Sin (1 John 3:4)</w:t>
      </w:r>
    </w:p>
    <w:p w14:paraId="50D425D7" w14:textId="77777777" w:rsidR="00462409" w:rsidRPr="0052458B" w:rsidRDefault="00462409" w:rsidP="0046240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sz w:val="32"/>
        </w:rPr>
      </w:pPr>
      <w:r>
        <w:rPr>
          <w:sz w:val="28"/>
        </w:rPr>
        <w:t>Committed Sin (James 1:14-15; Mark 10:19; 1 Corinthians 6:9-10; Galatians 5:19-21)</w:t>
      </w:r>
    </w:p>
    <w:p w14:paraId="75BC9107" w14:textId="77777777" w:rsidR="00462409" w:rsidRPr="0052458B" w:rsidRDefault="00462409" w:rsidP="0046240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sz w:val="32"/>
        </w:rPr>
      </w:pPr>
      <w:r>
        <w:rPr>
          <w:sz w:val="28"/>
        </w:rPr>
        <w:t>Omitted Sin (James 4:17; Matthew 28:19; Galatians 6:10; Hebrews 10:24-25)</w:t>
      </w:r>
    </w:p>
    <w:p w14:paraId="5E14B745" w14:textId="77777777" w:rsidR="00462409" w:rsidRPr="0052458B" w:rsidRDefault="00462409" w:rsidP="00462409">
      <w:pPr>
        <w:pStyle w:val="ListParagraph"/>
        <w:numPr>
          <w:ilvl w:val="1"/>
          <w:numId w:val="2"/>
        </w:numPr>
        <w:spacing w:after="240"/>
        <w:contextualSpacing w:val="0"/>
        <w:rPr>
          <w:b/>
          <w:sz w:val="32"/>
        </w:rPr>
      </w:pPr>
      <w:r>
        <w:rPr>
          <w:b/>
          <w:sz w:val="28"/>
        </w:rPr>
        <w:t>Selfishness (John 2:14; Luke 12:15; Mark 7:7; Colossians 2:23)</w:t>
      </w:r>
    </w:p>
    <w:p w14:paraId="5BC7CA7A" w14:textId="77777777" w:rsidR="00462409" w:rsidRDefault="00462409" w:rsidP="00462409">
      <w:pPr>
        <w:pStyle w:val="ListParagraph"/>
        <w:numPr>
          <w:ilvl w:val="0"/>
          <w:numId w:val="2"/>
        </w:numPr>
        <w:spacing w:after="240"/>
        <w:contextualSpacing w:val="0"/>
        <w:rPr>
          <w:b/>
          <w:sz w:val="32"/>
        </w:rPr>
      </w:pPr>
      <w:r>
        <w:rPr>
          <w:b/>
          <w:sz w:val="32"/>
        </w:rPr>
        <w:t>REFILLING</w:t>
      </w:r>
    </w:p>
    <w:p w14:paraId="1AAF8031" w14:textId="77777777" w:rsidR="00462409" w:rsidRPr="0052458B" w:rsidRDefault="00462409" w:rsidP="00462409">
      <w:pPr>
        <w:pStyle w:val="ListParagraph"/>
        <w:numPr>
          <w:ilvl w:val="1"/>
          <w:numId w:val="2"/>
        </w:numPr>
        <w:spacing w:after="240"/>
        <w:contextualSpacing w:val="0"/>
        <w:rPr>
          <w:b/>
          <w:sz w:val="32"/>
        </w:rPr>
      </w:pPr>
      <w:r>
        <w:rPr>
          <w:b/>
          <w:sz w:val="28"/>
        </w:rPr>
        <w:t>Sanctity (Luke 11:24-26; Galatians 5:22-23)</w:t>
      </w:r>
    </w:p>
    <w:p w14:paraId="59D5916B" w14:textId="77777777" w:rsidR="00462409" w:rsidRPr="0052458B" w:rsidRDefault="00462409" w:rsidP="0046240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sz w:val="32"/>
        </w:rPr>
      </w:pPr>
      <w:r>
        <w:rPr>
          <w:sz w:val="28"/>
        </w:rPr>
        <w:t>Love (1 Corinthians 13:4-8.13)</w:t>
      </w:r>
    </w:p>
    <w:p w14:paraId="7138A9DB" w14:textId="77777777" w:rsidR="00462409" w:rsidRPr="0052458B" w:rsidRDefault="00462409" w:rsidP="0046240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sz w:val="32"/>
        </w:rPr>
      </w:pPr>
      <w:r>
        <w:rPr>
          <w:sz w:val="28"/>
        </w:rPr>
        <w:t>Joy (Psalm 1:1)</w:t>
      </w:r>
    </w:p>
    <w:p w14:paraId="25D93DA8" w14:textId="77777777" w:rsidR="00462409" w:rsidRPr="0052458B" w:rsidRDefault="00462409" w:rsidP="0046240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sz w:val="32"/>
        </w:rPr>
      </w:pPr>
      <w:r>
        <w:rPr>
          <w:sz w:val="28"/>
        </w:rPr>
        <w:t>Peace (Philippians 4:7)</w:t>
      </w:r>
    </w:p>
    <w:p w14:paraId="1A1F1CB1" w14:textId="77777777" w:rsidR="00462409" w:rsidRPr="0052458B" w:rsidRDefault="00462409" w:rsidP="0046240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sz w:val="32"/>
        </w:rPr>
      </w:pPr>
      <w:r>
        <w:rPr>
          <w:sz w:val="28"/>
        </w:rPr>
        <w:t>Longsuffering (Romans 2:4)</w:t>
      </w:r>
    </w:p>
    <w:p w14:paraId="369C70CB" w14:textId="77777777" w:rsidR="00462409" w:rsidRPr="0052458B" w:rsidRDefault="00462409" w:rsidP="0046240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sz w:val="32"/>
        </w:rPr>
      </w:pPr>
      <w:r>
        <w:rPr>
          <w:sz w:val="28"/>
        </w:rPr>
        <w:t>Kindness (Ephesians 4:32)</w:t>
      </w:r>
    </w:p>
    <w:p w14:paraId="2A9FE1F5" w14:textId="77777777" w:rsidR="00462409" w:rsidRPr="0052458B" w:rsidRDefault="00462409" w:rsidP="0046240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sz w:val="32"/>
        </w:rPr>
      </w:pPr>
      <w:r>
        <w:rPr>
          <w:sz w:val="28"/>
        </w:rPr>
        <w:t>Goodness (Ephesians 5:9-10; John 14:15)</w:t>
      </w:r>
    </w:p>
    <w:p w14:paraId="52AC2F0C" w14:textId="77777777" w:rsidR="00462409" w:rsidRPr="0052458B" w:rsidRDefault="00462409" w:rsidP="0046240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sz w:val="32"/>
        </w:rPr>
      </w:pPr>
      <w:r>
        <w:rPr>
          <w:sz w:val="28"/>
        </w:rPr>
        <w:t>Faithfulness (Hebrews 11:1, 6)</w:t>
      </w:r>
    </w:p>
    <w:p w14:paraId="3295BE4B" w14:textId="77777777" w:rsidR="00462409" w:rsidRPr="0052458B" w:rsidRDefault="00462409" w:rsidP="0046240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sz w:val="32"/>
        </w:rPr>
      </w:pPr>
      <w:r>
        <w:rPr>
          <w:sz w:val="28"/>
        </w:rPr>
        <w:t>Gentleness (Titus 3:2)</w:t>
      </w:r>
    </w:p>
    <w:p w14:paraId="35B22268" w14:textId="77777777" w:rsidR="00462409" w:rsidRPr="0052458B" w:rsidRDefault="00462409" w:rsidP="0046240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sz w:val="32"/>
        </w:rPr>
      </w:pPr>
      <w:r>
        <w:rPr>
          <w:sz w:val="28"/>
        </w:rPr>
        <w:t>Self-control (Ephesians 4:26)</w:t>
      </w:r>
    </w:p>
    <w:p w14:paraId="7C184BAB" w14:textId="77777777" w:rsidR="00462409" w:rsidRPr="00462409" w:rsidRDefault="00462409" w:rsidP="00462409">
      <w:pPr>
        <w:spacing w:after="720"/>
        <w:rPr>
          <w:b/>
          <w:sz w:val="32"/>
        </w:rPr>
      </w:pPr>
    </w:p>
    <w:sectPr w:rsidR="00462409" w:rsidRPr="00462409" w:rsidSect="00825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525D"/>
    <w:multiLevelType w:val="hybridMultilevel"/>
    <w:tmpl w:val="03DA39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BEAF322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D47B5"/>
    <w:multiLevelType w:val="hybridMultilevel"/>
    <w:tmpl w:val="A8E4B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ED2C26E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1FC957E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C5"/>
    <w:rsid w:val="001F39C5"/>
    <w:rsid w:val="00462409"/>
    <w:rsid w:val="008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EE9F"/>
  <w15:docId w15:val="{705940BE-5CDA-4371-8A87-A1F9DA58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C9906B2-B397-4EB9-BCC1-4661AC80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Mckinley Pate</cp:lastModifiedBy>
  <cp:revision>2</cp:revision>
  <dcterms:created xsi:type="dcterms:W3CDTF">2021-05-24T21:24:00Z</dcterms:created>
  <dcterms:modified xsi:type="dcterms:W3CDTF">2021-05-24T21:24:00Z</dcterms:modified>
</cp:coreProperties>
</file>